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1" w:rsidRDefault="00D42D32" w:rsidP="00C82025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-633095</wp:posOffset>
            </wp:positionV>
            <wp:extent cx="1994535" cy="2343150"/>
            <wp:effectExtent l="19050" t="0" r="5715" b="0"/>
            <wp:wrapNone/>
            <wp:docPr id="2" name="Afbeelding 0" descr="Special Award 2015 logo Wij doen mee!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Special Award 2015 logo Wij doen mee! mediu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EF1">
        <w:rPr>
          <w:b/>
          <w:sz w:val="28"/>
          <w:szCs w:val="28"/>
        </w:rPr>
        <w:t>&lt;logo kunstlocatie&gt;</w:t>
      </w: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</w:p>
    <w:p w:rsidR="00630EF1" w:rsidRDefault="00630EF1" w:rsidP="00C8202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Persbericht</w:t>
      </w:r>
    </w:p>
    <w:p w:rsidR="00630EF1" w:rsidRDefault="00630EF1" w:rsidP="00C82025">
      <w:pPr>
        <w:pStyle w:val="Geenafstand"/>
      </w:pPr>
      <w:r w:rsidRPr="007C2E33">
        <w:rPr>
          <w:b/>
          <w:color w:val="C00000"/>
          <w:sz w:val="28"/>
          <w:szCs w:val="28"/>
        </w:rPr>
        <w:t>&lt;naam kunstlocatie&gt;</w:t>
      </w:r>
      <w:r>
        <w:rPr>
          <w:b/>
          <w:sz w:val="28"/>
          <w:szCs w:val="28"/>
        </w:rPr>
        <w:t xml:space="preserve"> doet mee met de </w:t>
      </w:r>
      <w:r w:rsidRPr="00F711BF">
        <w:rPr>
          <w:b/>
          <w:sz w:val="28"/>
          <w:szCs w:val="28"/>
        </w:rPr>
        <w:t xml:space="preserve">Special </w:t>
      </w:r>
      <w:proofErr w:type="spellStart"/>
      <w:r w:rsidRPr="00F711BF">
        <w:rPr>
          <w:b/>
          <w:sz w:val="28"/>
          <w:szCs w:val="28"/>
        </w:rPr>
        <w:t>Award</w:t>
      </w:r>
      <w:proofErr w:type="spellEnd"/>
      <w:r w:rsidRPr="00F711BF">
        <w:rPr>
          <w:b/>
          <w:sz w:val="28"/>
          <w:szCs w:val="28"/>
        </w:rPr>
        <w:t xml:space="preserve"> 2015 </w:t>
      </w: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</w:pPr>
      <w:r>
        <w:t xml:space="preserve">De Special </w:t>
      </w:r>
      <w:proofErr w:type="spellStart"/>
      <w:r>
        <w:t>Award</w:t>
      </w:r>
      <w:proofErr w:type="spellEnd"/>
      <w:r>
        <w:t xml:space="preserve"> 2015 is dé landelijke beeldende kunstwedstrijd voor kunstenaars met een handicap. De wedstrijd wordt driejaarlijks georganiseerd door Special Arts.</w:t>
      </w: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</w:pPr>
      <w:r>
        <w:t xml:space="preserve">Onderdeel van de wedstrijd is een lokale jurering door </w:t>
      </w:r>
      <w:r w:rsidRPr="003F7219">
        <w:rPr>
          <w:b/>
        </w:rPr>
        <w:t>&lt;naam kunstlocatie&gt;</w:t>
      </w:r>
      <w:r>
        <w:t xml:space="preserve">. Hierbij wordt naar het werk van alle kunstenaars gekeken. Deze jurering vindt op </w:t>
      </w:r>
      <w:r w:rsidRPr="003F7219">
        <w:rPr>
          <w:b/>
        </w:rPr>
        <w:t>&lt;datum&gt;</w:t>
      </w:r>
      <w:r>
        <w:t xml:space="preserve"> plaats door een deskundige jury bestaande uit </w:t>
      </w:r>
      <w:r w:rsidRPr="003F7219">
        <w:rPr>
          <w:b/>
        </w:rPr>
        <w:t>&lt;namen juryleden&gt;.</w:t>
      </w:r>
      <w:r>
        <w:t xml:space="preserve">  </w:t>
      </w:r>
    </w:p>
    <w:p w:rsidR="00630EF1" w:rsidRDefault="00630EF1" w:rsidP="00C82025">
      <w:pPr>
        <w:pStyle w:val="Geenafstand"/>
      </w:pPr>
      <w:r>
        <w:t xml:space="preserve">Rondom de lokale jurering organiseert </w:t>
      </w:r>
      <w:r w:rsidRPr="00A41227">
        <w:rPr>
          <w:b/>
        </w:rPr>
        <w:t>&lt;naam kunstlocatie&gt;</w:t>
      </w:r>
      <w:r>
        <w:t xml:space="preserve"> een expositie van </w:t>
      </w:r>
      <w:r w:rsidRPr="00A41227">
        <w:rPr>
          <w:b/>
        </w:rPr>
        <w:t>&lt;datum&gt;</w:t>
      </w:r>
      <w:r>
        <w:t xml:space="preserve"> tot </w:t>
      </w:r>
      <w:r w:rsidRPr="00A41227">
        <w:rPr>
          <w:b/>
        </w:rPr>
        <w:t>&lt;datum&gt;.</w:t>
      </w:r>
      <w:r w:rsidR="007C2E33">
        <w:rPr>
          <w:b/>
        </w:rPr>
        <w:t xml:space="preserve"> </w:t>
      </w:r>
      <w:r w:rsidR="007C2E33">
        <w:rPr>
          <w:b/>
        </w:rPr>
        <w:br/>
      </w:r>
      <w:r w:rsidRPr="003F7219">
        <w:t xml:space="preserve">Van </w:t>
      </w:r>
      <w:r w:rsidR="007C2E33">
        <w:t>elke gekozen kunstenaar</w:t>
      </w:r>
      <w:r w:rsidRPr="003F7219">
        <w:t xml:space="preserve"> worden drie kunstwerken ingestuurd voor de Special </w:t>
      </w:r>
      <w:proofErr w:type="spellStart"/>
      <w:r w:rsidRPr="003F7219">
        <w:t>Award</w:t>
      </w:r>
      <w:proofErr w:type="spellEnd"/>
      <w:r w:rsidRPr="003F7219">
        <w:t xml:space="preserve"> 2015.</w:t>
      </w:r>
    </w:p>
    <w:p w:rsidR="00630EF1" w:rsidRDefault="00630EF1" w:rsidP="00C82025">
      <w:pPr>
        <w:pStyle w:val="Geenafstand"/>
      </w:pPr>
    </w:p>
    <w:p w:rsidR="00630EF1" w:rsidRDefault="00630EF1" w:rsidP="00A41227">
      <w:pPr>
        <w:pStyle w:val="Geenafstand"/>
      </w:pPr>
      <w:r>
        <w:t>Een</w:t>
      </w:r>
      <w:r w:rsidR="00D42D32">
        <w:t xml:space="preserve"> Special </w:t>
      </w:r>
      <w:proofErr w:type="spellStart"/>
      <w:r w:rsidR="00D42D32">
        <w:t>Arts-</w:t>
      </w:r>
      <w:r>
        <w:t>vakjury</w:t>
      </w:r>
      <w:proofErr w:type="spellEnd"/>
      <w:r>
        <w:t xml:space="preserve"> onder leiding van beeldend kunstenaar en Outsider Art verzamelaar </w:t>
      </w:r>
      <w:r w:rsidR="007C2E33">
        <w:br/>
      </w:r>
      <w:r>
        <w:t>Joost van den Toorn</w:t>
      </w:r>
      <w:r w:rsidR="00D42D32">
        <w:t xml:space="preserve"> </w:t>
      </w:r>
      <w:r>
        <w:t xml:space="preserve">zal alle ingezonden werken beoordelen. In deze tussenjurering worden de kunstenaars geselecteerd die meedingen naar de landelijke Special </w:t>
      </w:r>
      <w:proofErr w:type="spellStart"/>
      <w:r>
        <w:t>Award</w:t>
      </w:r>
      <w:proofErr w:type="spellEnd"/>
      <w:r>
        <w:t xml:space="preserve"> 2015.</w:t>
      </w:r>
    </w:p>
    <w:p w:rsidR="00630EF1" w:rsidRDefault="00630EF1" w:rsidP="00A41227">
      <w:pPr>
        <w:pStyle w:val="Geenafstand"/>
      </w:pPr>
    </w:p>
    <w:p w:rsidR="00630EF1" w:rsidRDefault="00630EF1" w:rsidP="00A41227">
      <w:pPr>
        <w:pStyle w:val="Geenafstand"/>
      </w:pPr>
      <w:r>
        <w:t>In de zomer zullen de</w:t>
      </w:r>
      <w:r w:rsidR="00D42D32">
        <w:t xml:space="preserve"> geselecteerde kunstwerken </w:t>
      </w:r>
      <w:r>
        <w:t xml:space="preserve">op diverse plaatsen in Nederland </w:t>
      </w:r>
      <w:r w:rsidR="00D42D32">
        <w:t>te zien zijn</w:t>
      </w:r>
      <w:r>
        <w:t>.</w:t>
      </w:r>
    </w:p>
    <w:p w:rsidR="00630EF1" w:rsidRDefault="00630EF1" w:rsidP="00A41227">
      <w:pPr>
        <w:pStyle w:val="Geenafstand"/>
      </w:pPr>
      <w:r>
        <w:t xml:space="preserve">In </w:t>
      </w:r>
      <w:r w:rsidR="007C2E33">
        <w:t xml:space="preserve">het najaar van 2015 </w:t>
      </w:r>
      <w:r>
        <w:t>worden de</w:t>
      </w:r>
      <w:r w:rsidR="00D42D32">
        <w:t xml:space="preserve"> winnaars van de</w:t>
      </w:r>
      <w:r>
        <w:t xml:space="preserve"> Special </w:t>
      </w:r>
      <w:proofErr w:type="spellStart"/>
      <w:r>
        <w:t>Award</w:t>
      </w:r>
      <w:proofErr w:type="spellEnd"/>
      <w:r>
        <w:t xml:space="preserve"> bekendgemaakt. </w:t>
      </w:r>
      <w:r w:rsidR="00D42D32">
        <w:t xml:space="preserve">De winnaars ontvangen </w:t>
      </w:r>
      <w:r>
        <w:t>een</w:t>
      </w:r>
      <w:r w:rsidRPr="00A41227">
        <w:t xml:space="preserve"> geldbedrag in de vorm van een stipendium, bedoeld voor de verdere ontwikkeling </w:t>
      </w:r>
      <w:r>
        <w:t>van zijn of haar kunstenaarschap.</w:t>
      </w:r>
    </w:p>
    <w:p w:rsidR="00630EF1" w:rsidRDefault="00630EF1" w:rsidP="00A41227">
      <w:pPr>
        <w:pStyle w:val="Geenafstand"/>
      </w:pPr>
    </w:p>
    <w:p w:rsidR="00630EF1" w:rsidRDefault="00630EF1" w:rsidP="00A41227">
      <w:pPr>
        <w:pStyle w:val="Geenafstand"/>
      </w:pPr>
      <w:r>
        <w:t>Lokale jurering</w:t>
      </w:r>
      <w:r>
        <w:tab/>
      </w:r>
      <w:r>
        <w:tab/>
        <w:t>&lt;datum&gt;</w:t>
      </w:r>
    </w:p>
    <w:p w:rsidR="00630EF1" w:rsidRDefault="00630EF1" w:rsidP="00A41227">
      <w:pPr>
        <w:pStyle w:val="Geenafstand"/>
      </w:pPr>
      <w:r>
        <w:t>Expositie</w:t>
      </w:r>
      <w:r>
        <w:tab/>
      </w:r>
      <w:r>
        <w:tab/>
        <w:t>van &lt;datum&gt; tot &lt;datum&gt;</w:t>
      </w:r>
    </w:p>
    <w:p w:rsidR="00630EF1" w:rsidRDefault="00630EF1" w:rsidP="008C47E7">
      <w:pPr>
        <w:pStyle w:val="Geenafstand"/>
        <w:ind w:left="1416" w:firstLine="708"/>
      </w:pPr>
      <w:r>
        <w:t>&lt;adres gegevens&gt;</w:t>
      </w:r>
    </w:p>
    <w:p w:rsidR="00630EF1" w:rsidRDefault="00630EF1" w:rsidP="008C47E7">
      <w:pPr>
        <w:pStyle w:val="Geenafstand"/>
        <w:ind w:left="1416" w:firstLine="708"/>
      </w:pPr>
      <w:r>
        <w:t>&lt;openingstijden&gt;</w:t>
      </w: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  <w:pBdr>
          <w:bottom w:val="double" w:sz="6" w:space="1" w:color="auto"/>
        </w:pBdr>
      </w:pP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  <w:rPr>
          <w:b/>
        </w:rPr>
      </w:pPr>
      <w:r w:rsidRPr="007F2365">
        <w:rPr>
          <w:b/>
        </w:rPr>
        <w:t>Noot voor de redactie:</w:t>
      </w:r>
    </w:p>
    <w:p w:rsidR="00630EF1" w:rsidRDefault="00630EF1" w:rsidP="003F7219">
      <w:pPr>
        <w:pStyle w:val="Geenafstand"/>
      </w:pPr>
      <w:r>
        <w:br/>
        <w:t xml:space="preserve">Voor meer informatie kunt u contact opnemen met </w:t>
      </w:r>
      <w:r w:rsidRPr="003F7219">
        <w:rPr>
          <w:b/>
        </w:rPr>
        <w:t>&lt;naam, telefoon, email&gt;</w:t>
      </w:r>
      <w:r w:rsidR="00D42D32">
        <w:rPr>
          <w:b/>
        </w:rPr>
        <w:t>.</w:t>
      </w:r>
    </w:p>
    <w:p w:rsidR="00630EF1" w:rsidRDefault="00630EF1" w:rsidP="00C82025">
      <w:pPr>
        <w:pStyle w:val="Geenafstand"/>
      </w:pPr>
    </w:p>
    <w:p w:rsidR="00630EF1" w:rsidRDefault="00630EF1" w:rsidP="00C82025">
      <w:pPr>
        <w:pStyle w:val="Geenafstand"/>
      </w:pPr>
      <w:r>
        <w:t xml:space="preserve">Informatie over de Special </w:t>
      </w:r>
      <w:proofErr w:type="spellStart"/>
      <w:r>
        <w:t>Award</w:t>
      </w:r>
      <w:proofErr w:type="spellEnd"/>
      <w:r>
        <w:t xml:space="preserve"> 2015: </w:t>
      </w:r>
      <w:hyperlink r:id="rId5" w:history="1">
        <w:r w:rsidRPr="007F2365">
          <w:rPr>
            <w:rStyle w:val="Hyperlink"/>
            <w:color w:val="C00000"/>
          </w:rPr>
          <w:t>www.specialarts.nl/award</w:t>
        </w:r>
      </w:hyperlink>
      <w:r w:rsidR="00D42D32">
        <w:t>.</w:t>
      </w:r>
    </w:p>
    <w:p w:rsidR="00630EF1" w:rsidRDefault="00630EF1">
      <w:pPr>
        <w:pStyle w:val="Geenafstand"/>
      </w:pPr>
      <w:r w:rsidRPr="008C47E7">
        <w:t>Stichting Special Arts Nederland stimuleert dat alle mensen met een handicap aan kunst kunnen doen en hun pure talenten daarvoor ontwikkelen.</w:t>
      </w:r>
    </w:p>
    <w:sectPr w:rsidR="00630EF1" w:rsidSect="00CC3A3E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2025"/>
    <w:rsid w:val="00001620"/>
    <w:rsid w:val="00002530"/>
    <w:rsid w:val="00005BC0"/>
    <w:rsid w:val="00010654"/>
    <w:rsid w:val="00010E58"/>
    <w:rsid w:val="00010F23"/>
    <w:rsid w:val="00012DF4"/>
    <w:rsid w:val="00012F7B"/>
    <w:rsid w:val="00013221"/>
    <w:rsid w:val="00014ABE"/>
    <w:rsid w:val="0001715B"/>
    <w:rsid w:val="00017246"/>
    <w:rsid w:val="00017D9D"/>
    <w:rsid w:val="00020966"/>
    <w:rsid w:val="00022725"/>
    <w:rsid w:val="00023764"/>
    <w:rsid w:val="00025B0E"/>
    <w:rsid w:val="00027227"/>
    <w:rsid w:val="00027D37"/>
    <w:rsid w:val="00030C04"/>
    <w:rsid w:val="00031542"/>
    <w:rsid w:val="00031CEC"/>
    <w:rsid w:val="0003356F"/>
    <w:rsid w:val="00033AC9"/>
    <w:rsid w:val="00033FF2"/>
    <w:rsid w:val="00034391"/>
    <w:rsid w:val="000343FD"/>
    <w:rsid w:val="00034579"/>
    <w:rsid w:val="00035088"/>
    <w:rsid w:val="000358A5"/>
    <w:rsid w:val="0003672A"/>
    <w:rsid w:val="00040AA6"/>
    <w:rsid w:val="00040E29"/>
    <w:rsid w:val="000411E5"/>
    <w:rsid w:val="00041D19"/>
    <w:rsid w:val="000428E3"/>
    <w:rsid w:val="00043E7C"/>
    <w:rsid w:val="0005363D"/>
    <w:rsid w:val="00053A04"/>
    <w:rsid w:val="00054225"/>
    <w:rsid w:val="00054F86"/>
    <w:rsid w:val="000557A9"/>
    <w:rsid w:val="00055A84"/>
    <w:rsid w:val="000571DE"/>
    <w:rsid w:val="00060F95"/>
    <w:rsid w:val="00062764"/>
    <w:rsid w:val="00062B0A"/>
    <w:rsid w:val="00062EC3"/>
    <w:rsid w:val="000648E4"/>
    <w:rsid w:val="00070221"/>
    <w:rsid w:val="0007293B"/>
    <w:rsid w:val="00074A2C"/>
    <w:rsid w:val="00074EB1"/>
    <w:rsid w:val="00076336"/>
    <w:rsid w:val="00082C57"/>
    <w:rsid w:val="00082EB9"/>
    <w:rsid w:val="00084DE1"/>
    <w:rsid w:val="00085682"/>
    <w:rsid w:val="00087ED3"/>
    <w:rsid w:val="00087F99"/>
    <w:rsid w:val="0009026C"/>
    <w:rsid w:val="00092B99"/>
    <w:rsid w:val="0009433D"/>
    <w:rsid w:val="00094792"/>
    <w:rsid w:val="0009780B"/>
    <w:rsid w:val="000A0018"/>
    <w:rsid w:val="000A0630"/>
    <w:rsid w:val="000A0D1F"/>
    <w:rsid w:val="000A114E"/>
    <w:rsid w:val="000A19B8"/>
    <w:rsid w:val="000A1B53"/>
    <w:rsid w:val="000A6A99"/>
    <w:rsid w:val="000A794B"/>
    <w:rsid w:val="000B0CD1"/>
    <w:rsid w:val="000B334D"/>
    <w:rsid w:val="000B37EA"/>
    <w:rsid w:val="000B3B6E"/>
    <w:rsid w:val="000B4ECC"/>
    <w:rsid w:val="000B5F7F"/>
    <w:rsid w:val="000B60A1"/>
    <w:rsid w:val="000B6B06"/>
    <w:rsid w:val="000B6B12"/>
    <w:rsid w:val="000C0702"/>
    <w:rsid w:val="000C37F0"/>
    <w:rsid w:val="000C3F08"/>
    <w:rsid w:val="000C52F3"/>
    <w:rsid w:val="000C7144"/>
    <w:rsid w:val="000D25B6"/>
    <w:rsid w:val="000D6395"/>
    <w:rsid w:val="000D71E3"/>
    <w:rsid w:val="000E1D75"/>
    <w:rsid w:val="000E4BD4"/>
    <w:rsid w:val="000E67A1"/>
    <w:rsid w:val="000E7500"/>
    <w:rsid w:val="000E7C6A"/>
    <w:rsid w:val="000F085F"/>
    <w:rsid w:val="000F093B"/>
    <w:rsid w:val="000F3734"/>
    <w:rsid w:val="000F4DEC"/>
    <w:rsid w:val="000F69CF"/>
    <w:rsid w:val="000F6BE5"/>
    <w:rsid w:val="00100F47"/>
    <w:rsid w:val="00100F87"/>
    <w:rsid w:val="00104488"/>
    <w:rsid w:val="00104E18"/>
    <w:rsid w:val="00106DB8"/>
    <w:rsid w:val="00106DCE"/>
    <w:rsid w:val="00107537"/>
    <w:rsid w:val="00107697"/>
    <w:rsid w:val="00107EAA"/>
    <w:rsid w:val="00110029"/>
    <w:rsid w:val="0011370B"/>
    <w:rsid w:val="00116388"/>
    <w:rsid w:val="00116623"/>
    <w:rsid w:val="00121A3E"/>
    <w:rsid w:val="00124AAE"/>
    <w:rsid w:val="00125ACF"/>
    <w:rsid w:val="00126488"/>
    <w:rsid w:val="00126B15"/>
    <w:rsid w:val="001316E6"/>
    <w:rsid w:val="00132BF4"/>
    <w:rsid w:val="00134034"/>
    <w:rsid w:val="0013476E"/>
    <w:rsid w:val="0013478C"/>
    <w:rsid w:val="00135394"/>
    <w:rsid w:val="00137968"/>
    <w:rsid w:val="001401B3"/>
    <w:rsid w:val="00141878"/>
    <w:rsid w:val="0014254A"/>
    <w:rsid w:val="001436AA"/>
    <w:rsid w:val="00146004"/>
    <w:rsid w:val="00150FC0"/>
    <w:rsid w:val="0015138F"/>
    <w:rsid w:val="00151599"/>
    <w:rsid w:val="001523A8"/>
    <w:rsid w:val="001526F7"/>
    <w:rsid w:val="00152E62"/>
    <w:rsid w:val="00153520"/>
    <w:rsid w:val="00155E43"/>
    <w:rsid w:val="00156B7A"/>
    <w:rsid w:val="00157130"/>
    <w:rsid w:val="0016043D"/>
    <w:rsid w:val="00161542"/>
    <w:rsid w:val="00161AAF"/>
    <w:rsid w:val="00164BFD"/>
    <w:rsid w:val="00166B29"/>
    <w:rsid w:val="00166D05"/>
    <w:rsid w:val="00167347"/>
    <w:rsid w:val="001675AD"/>
    <w:rsid w:val="001728FE"/>
    <w:rsid w:val="0017514D"/>
    <w:rsid w:val="00175F95"/>
    <w:rsid w:val="00176E11"/>
    <w:rsid w:val="00176E20"/>
    <w:rsid w:val="00177F20"/>
    <w:rsid w:val="00181E3C"/>
    <w:rsid w:val="00181F1A"/>
    <w:rsid w:val="0018389E"/>
    <w:rsid w:val="001855F9"/>
    <w:rsid w:val="00185AA3"/>
    <w:rsid w:val="00191DB7"/>
    <w:rsid w:val="00192046"/>
    <w:rsid w:val="0019303A"/>
    <w:rsid w:val="00193A32"/>
    <w:rsid w:val="00196DF3"/>
    <w:rsid w:val="001970CE"/>
    <w:rsid w:val="001973D9"/>
    <w:rsid w:val="001A0756"/>
    <w:rsid w:val="001A2024"/>
    <w:rsid w:val="001A71AA"/>
    <w:rsid w:val="001A7CB1"/>
    <w:rsid w:val="001A7EE4"/>
    <w:rsid w:val="001B4237"/>
    <w:rsid w:val="001B428F"/>
    <w:rsid w:val="001B4DB8"/>
    <w:rsid w:val="001B69AC"/>
    <w:rsid w:val="001B6E42"/>
    <w:rsid w:val="001B7AE2"/>
    <w:rsid w:val="001C063B"/>
    <w:rsid w:val="001C1556"/>
    <w:rsid w:val="001C1CCB"/>
    <w:rsid w:val="001C4799"/>
    <w:rsid w:val="001D0FFF"/>
    <w:rsid w:val="001D24AF"/>
    <w:rsid w:val="001D3E38"/>
    <w:rsid w:val="001D686F"/>
    <w:rsid w:val="001D6996"/>
    <w:rsid w:val="001D75FD"/>
    <w:rsid w:val="001E09EB"/>
    <w:rsid w:val="001E189E"/>
    <w:rsid w:val="001E2896"/>
    <w:rsid w:val="001E2F11"/>
    <w:rsid w:val="001E617E"/>
    <w:rsid w:val="001E6D25"/>
    <w:rsid w:val="001F6404"/>
    <w:rsid w:val="001F77CF"/>
    <w:rsid w:val="00201E55"/>
    <w:rsid w:val="00207DF1"/>
    <w:rsid w:val="0021147C"/>
    <w:rsid w:val="002131E9"/>
    <w:rsid w:val="00213447"/>
    <w:rsid w:val="00213747"/>
    <w:rsid w:val="00213A37"/>
    <w:rsid w:val="00214041"/>
    <w:rsid w:val="002152F3"/>
    <w:rsid w:val="00215F2C"/>
    <w:rsid w:val="00216EA0"/>
    <w:rsid w:val="00220523"/>
    <w:rsid w:val="002217E4"/>
    <w:rsid w:val="00221A68"/>
    <w:rsid w:val="0022272B"/>
    <w:rsid w:val="00222F6A"/>
    <w:rsid w:val="0022389D"/>
    <w:rsid w:val="002252E0"/>
    <w:rsid w:val="00230763"/>
    <w:rsid w:val="00230BC9"/>
    <w:rsid w:val="00231F62"/>
    <w:rsid w:val="00235C7B"/>
    <w:rsid w:val="002372CE"/>
    <w:rsid w:val="002375E3"/>
    <w:rsid w:val="00240644"/>
    <w:rsid w:val="002411F1"/>
    <w:rsid w:val="00241E9D"/>
    <w:rsid w:val="00242195"/>
    <w:rsid w:val="00242A2D"/>
    <w:rsid w:val="00246A0B"/>
    <w:rsid w:val="002502F1"/>
    <w:rsid w:val="00251062"/>
    <w:rsid w:val="002532F3"/>
    <w:rsid w:val="002550DA"/>
    <w:rsid w:val="00255A58"/>
    <w:rsid w:val="002575C2"/>
    <w:rsid w:val="00257995"/>
    <w:rsid w:val="00260BBD"/>
    <w:rsid w:val="00261B08"/>
    <w:rsid w:val="002643CB"/>
    <w:rsid w:val="0026459F"/>
    <w:rsid w:val="00265E45"/>
    <w:rsid w:val="00266B94"/>
    <w:rsid w:val="00272257"/>
    <w:rsid w:val="002730C8"/>
    <w:rsid w:val="00273696"/>
    <w:rsid w:val="00275445"/>
    <w:rsid w:val="00276666"/>
    <w:rsid w:val="00277E39"/>
    <w:rsid w:val="0028021E"/>
    <w:rsid w:val="00280A52"/>
    <w:rsid w:val="0028179E"/>
    <w:rsid w:val="00282C36"/>
    <w:rsid w:val="002854F4"/>
    <w:rsid w:val="00287D6B"/>
    <w:rsid w:val="0029225F"/>
    <w:rsid w:val="00294C89"/>
    <w:rsid w:val="002A1577"/>
    <w:rsid w:val="002A33E6"/>
    <w:rsid w:val="002B19DE"/>
    <w:rsid w:val="002B2616"/>
    <w:rsid w:val="002B3815"/>
    <w:rsid w:val="002B52DC"/>
    <w:rsid w:val="002B5D5A"/>
    <w:rsid w:val="002B5E7C"/>
    <w:rsid w:val="002C39E5"/>
    <w:rsid w:val="002C4F34"/>
    <w:rsid w:val="002C65C5"/>
    <w:rsid w:val="002C6AAA"/>
    <w:rsid w:val="002D0344"/>
    <w:rsid w:val="002D0F81"/>
    <w:rsid w:val="002D3178"/>
    <w:rsid w:val="002D374B"/>
    <w:rsid w:val="002D49CB"/>
    <w:rsid w:val="002D5F08"/>
    <w:rsid w:val="002D6AA6"/>
    <w:rsid w:val="002E07A4"/>
    <w:rsid w:val="002E27EC"/>
    <w:rsid w:val="002E5642"/>
    <w:rsid w:val="002E6CAB"/>
    <w:rsid w:val="002F0E99"/>
    <w:rsid w:val="002F1778"/>
    <w:rsid w:val="002F2187"/>
    <w:rsid w:val="002F4A98"/>
    <w:rsid w:val="002F5C06"/>
    <w:rsid w:val="0030175E"/>
    <w:rsid w:val="0030193A"/>
    <w:rsid w:val="00301B7F"/>
    <w:rsid w:val="003024EB"/>
    <w:rsid w:val="00302C51"/>
    <w:rsid w:val="0030312D"/>
    <w:rsid w:val="00303DD7"/>
    <w:rsid w:val="003041B5"/>
    <w:rsid w:val="00305D1A"/>
    <w:rsid w:val="003064AF"/>
    <w:rsid w:val="00310962"/>
    <w:rsid w:val="0031258C"/>
    <w:rsid w:val="0031378A"/>
    <w:rsid w:val="003142D2"/>
    <w:rsid w:val="00314F5D"/>
    <w:rsid w:val="003159B3"/>
    <w:rsid w:val="003209D8"/>
    <w:rsid w:val="003216F3"/>
    <w:rsid w:val="00321BC0"/>
    <w:rsid w:val="0032241C"/>
    <w:rsid w:val="0032630F"/>
    <w:rsid w:val="00326AF9"/>
    <w:rsid w:val="0032701E"/>
    <w:rsid w:val="003273AB"/>
    <w:rsid w:val="00330109"/>
    <w:rsid w:val="0033218B"/>
    <w:rsid w:val="00332C89"/>
    <w:rsid w:val="00334C24"/>
    <w:rsid w:val="00335B20"/>
    <w:rsid w:val="00344F01"/>
    <w:rsid w:val="003450F9"/>
    <w:rsid w:val="00345D0F"/>
    <w:rsid w:val="00346520"/>
    <w:rsid w:val="0035110F"/>
    <w:rsid w:val="00351407"/>
    <w:rsid w:val="003521D0"/>
    <w:rsid w:val="003539A2"/>
    <w:rsid w:val="0035567F"/>
    <w:rsid w:val="00356E5A"/>
    <w:rsid w:val="0036007B"/>
    <w:rsid w:val="00360F1B"/>
    <w:rsid w:val="00364378"/>
    <w:rsid w:val="00365874"/>
    <w:rsid w:val="00367F19"/>
    <w:rsid w:val="003719B5"/>
    <w:rsid w:val="003722E6"/>
    <w:rsid w:val="00373934"/>
    <w:rsid w:val="00377130"/>
    <w:rsid w:val="00380A43"/>
    <w:rsid w:val="00381E78"/>
    <w:rsid w:val="00381F1D"/>
    <w:rsid w:val="00382598"/>
    <w:rsid w:val="003825DD"/>
    <w:rsid w:val="0038287E"/>
    <w:rsid w:val="00382C0A"/>
    <w:rsid w:val="003837BD"/>
    <w:rsid w:val="00383A23"/>
    <w:rsid w:val="00383CDA"/>
    <w:rsid w:val="003856BC"/>
    <w:rsid w:val="00386AC4"/>
    <w:rsid w:val="0038756A"/>
    <w:rsid w:val="003878FC"/>
    <w:rsid w:val="00387A81"/>
    <w:rsid w:val="003902A2"/>
    <w:rsid w:val="003915DF"/>
    <w:rsid w:val="00391861"/>
    <w:rsid w:val="00393B8A"/>
    <w:rsid w:val="00394359"/>
    <w:rsid w:val="00394590"/>
    <w:rsid w:val="0039495E"/>
    <w:rsid w:val="0039584C"/>
    <w:rsid w:val="00395ED9"/>
    <w:rsid w:val="003A0F62"/>
    <w:rsid w:val="003A1E75"/>
    <w:rsid w:val="003A31EA"/>
    <w:rsid w:val="003A38D2"/>
    <w:rsid w:val="003A3ABF"/>
    <w:rsid w:val="003A46B5"/>
    <w:rsid w:val="003A4F70"/>
    <w:rsid w:val="003B2FED"/>
    <w:rsid w:val="003B5D79"/>
    <w:rsid w:val="003B60D2"/>
    <w:rsid w:val="003B7E10"/>
    <w:rsid w:val="003B7FF3"/>
    <w:rsid w:val="003C18AC"/>
    <w:rsid w:val="003C1FE6"/>
    <w:rsid w:val="003C317F"/>
    <w:rsid w:val="003C513F"/>
    <w:rsid w:val="003D0C9A"/>
    <w:rsid w:val="003D20F1"/>
    <w:rsid w:val="003D69F0"/>
    <w:rsid w:val="003D7B26"/>
    <w:rsid w:val="003E0BFF"/>
    <w:rsid w:val="003E171F"/>
    <w:rsid w:val="003E293A"/>
    <w:rsid w:val="003E44F9"/>
    <w:rsid w:val="003E52EE"/>
    <w:rsid w:val="003E6360"/>
    <w:rsid w:val="003E6BFD"/>
    <w:rsid w:val="003F0DE6"/>
    <w:rsid w:val="003F18CA"/>
    <w:rsid w:val="003F2074"/>
    <w:rsid w:val="003F45AD"/>
    <w:rsid w:val="003F6CDF"/>
    <w:rsid w:val="003F7219"/>
    <w:rsid w:val="004010C5"/>
    <w:rsid w:val="00401F6D"/>
    <w:rsid w:val="00402DC4"/>
    <w:rsid w:val="00405DB0"/>
    <w:rsid w:val="004071D7"/>
    <w:rsid w:val="00407DB8"/>
    <w:rsid w:val="00410252"/>
    <w:rsid w:val="00410A84"/>
    <w:rsid w:val="004130C8"/>
    <w:rsid w:val="00414DEE"/>
    <w:rsid w:val="004150C9"/>
    <w:rsid w:val="004151E0"/>
    <w:rsid w:val="0042300B"/>
    <w:rsid w:val="00423C3D"/>
    <w:rsid w:val="00423D89"/>
    <w:rsid w:val="0042457A"/>
    <w:rsid w:val="004262A3"/>
    <w:rsid w:val="00431B12"/>
    <w:rsid w:val="004323C5"/>
    <w:rsid w:val="00433CA3"/>
    <w:rsid w:val="00434E0E"/>
    <w:rsid w:val="004446D0"/>
    <w:rsid w:val="00456A1A"/>
    <w:rsid w:val="00460EE4"/>
    <w:rsid w:val="004623F2"/>
    <w:rsid w:val="00466DCE"/>
    <w:rsid w:val="00466FCB"/>
    <w:rsid w:val="00467EB1"/>
    <w:rsid w:val="004726F8"/>
    <w:rsid w:val="00472DF2"/>
    <w:rsid w:val="00473515"/>
    <w:rsid w:val="0047461F"/>
    <w:rsid w:val="00474974"/>
    <w:rsid w:val="00474DF2"/>
    <w:rsid w:val="00476C59"/>
    <w:rsid w:val="004772A9"/>
    <w:rsid w:val="00482420"/>
    <w:rsid w:val="00484F47"/>
    <w:rsid w:val="004905E3"/>
    <w:rsid w:val="004907DB"/>
    <w:rsid w:val="004914C4"/>
    <w:rsid w:val="0049314F"/>
    <w:rsid w:val="00494074"/>
    <w:rsid w:val="00494FEF"/>
    <w:rsid w:val="00497698"/>
    <w:rsid w:val="004A1CB6"/>
    <w:rsid w:val="004A2117"/>
    <w:rsid w:val="004A392F"/>
    <w:rsid w:val="004A4680"/>
    <w:rsid w:val="004A72AC"/>
    <w:rsid w:val="004B09EB"/>
    <w:rsid w:val="004B11D8"/>
    <w:rsid w:val="004B26CC"/>
    <w:rsid w:val="004B5C21"/>
    <w:rsid w:val="004C17CD"/>
    <w:rsid w:val="004C30E1"/>
    <w:rsid w:val="004C46A9"/>
    <w:rsid w:val="004C4B8F"/>
    <w:rsid w:val="004D18EF"/>
    <w:rsid w:val="004D38E9"/>
    <w:rsid w:val="004D4E8F"/>
    <w:rsid w:val="004D50D3"/>
    <w:rsid w:val="004E3B71"/>
    <w:rsid w:val="004E3F03"/>
    <w:rsid w:val="004E6017"/>
    <w:rsid w:val="004E6B24"/>
    <w:rsid w:val="004F0917"/>
    <w:rsid w:val="004F2B69"/>
    <w:rsid w:val="004F2D94"/>
    <w:rsid w:val="004F3B17"/>
    <w:rsid w:val="004F446B"/>
    <w:rsid w:val="004F5296"/>
    <w:rsid w:val="004F54A2"/>
    <w:rsid w:val="004F5529"/>
    <w:rsid w:val="004F60B7"/>
    <w:rsid w:val="004F68E9"/>
    <w:rsid w:val="004F75EE"/>
    <w:rsid w:val="0050049D"/>
    <w:rsid w:val="00504F5E"/>
    <w:rsid w:val="00507A46"/>
    <w:rsid w:val="00510467"/>
    <w:rsid w:val="005107E1"/>
    <w:rsid w:val="005137EC"/>
    <w:rsid w:val="005138A1"/>
    <w:rsid w:val="00514324"/>
    <w:rsid w:val="00515F7D"/>
    <w:rsid w:val="00521346"/>
    <w:rsid w:val="00523D44"/>
    <w:rsid w:val="00524491"/>
    <w:rsid w:val="0052471E"/>
    <w:rsid w:val="00524B60"/>
    <w:rsid w:val="005253D6"/>
    <w:rsid w:val="00525668"/>
    <w:rsid w:val="00526027"/>
    <w:rsid w:val="005270C6"/>
    <w:rsid w:val="005275CF"/>
    <w:rsid w:val="00536712"/>
    <w:rsid w:val="0053724F"/>
    <w:rsid w:val="00540565"/>
    <w:rsid w:val="005409A4"/>
    <w:rsid w:val="00541902"/>
    <w:rsid w:val="00542461"/>
    <w:rsid w:val="00543AE2"/>
    <w:rsid w:val="00543B6D"/>
    <w:rsid w:val="00545C69"/>
    <w:rsid w:val="00547058"/>
    <w:rsid w:val="00547783"/>
    <w:rsid w:val="00550601"/>
    <w:rsid w:val="005522F6"/>
    <w:rsid w:val="00554B29"/>
    <w:rsid w:val="0055600B"/>
    <w:rsid w:val="00556167"/>
    <w:rsid w:val="0055689A"/>
    <w:rsid w:val="00556E56"/>
    <w:rsid w:val="00557769"/>
    <w:rsid w:val="005619AF"/>
    <w:rsid w:val="005623C2"/>
    <w:rsid w:val="00562F17"/>
    <w:rsid w:val="00565E8B"/>
    <w:rsid w:val="00567437"/>
    <w:rsid w:val="0057012F"/>
    <w:rsid w:val="005718C3"/>
    <w:rsid w:val="0057354B"/>
    <w:rsid w:val="00573F41"/>
    <w:rsid w:val="00574799"/>
    <w:rsid w:val="00577CB2"/>
    <w:rsid w:val="005800B1"/>
    <w:rsid w:val="00580AD6"/>
    <w:rsid w:val="00580CA1"/>
    <w:rsid w:val="00582D0E"/>
    <w:rsid w:val="00584125"/>
    <w:rsid w:val="00584B2A"/>
    <w:rsid w:val="00584F74"/>
    <w:rsid w:val="00591DF7"/>
    <w:rsid w:val="00592E6B"/>
    <w:rsid w:val="00594156"/>
    <w:rsid w:val="005949D1"/>
    <w:rsid w:val="005965D8"/>
    <w:rsid w:val="00596FC5"/>
    <w:rsid w:val="005971B8"/>
    <w:rsid w:val="005A081E"/>
    <w:rsid w:val="005A1BAF"/>
    <w:rsid w:val="005B310B"/>
    <w:rsid w:val="005B3720"/>
    <w:rsid w:val="005B636C"/>
    <w:rsid w:val="005B687F"/>
    <w:rsid w:val="005B6C8C"/>
    <w:rsid w:val="005B7C67"/>
    <w:rsid w:val="005C23B7"/>
    <w:rsid w:val="005D1C33"/>
    <w:rsid w:val="005D244D"/>
    <w:rsid w:val="005D49A0"/>
    <w:rsid w:val="005E36B2"/>
    <w:rsid w:val="005E3F20"/>
    <w:rsid w:val="005E63C9"/>
    <w:rsid w:val="005F319D"/>
    <w:rsid w:val="005F5F19"/>
    <w:rsid w:val="005F62EB"/>
    <w:rsid w:val="005F67AC"/>
    <w:rsid w:val="005F69A4"/>
    <w:rsid w:val="005F6BF7"/>
    <w:rsid w:val="005F6E01"/>
    <w:rsid w:val="0060040D"/>
    <w:rsid w:val="00600823"/>
    <w:rsid w:val="0060168F"/>
    <w:rsid w:val="00601E69"/>
    <w:rsid w:val="00602A25"/>
    <w:rsid w:val="0060375F"/>
    <w:rsid w:val="00604013"/>
    <w:rsid w:val="00605343"/>
    <w:rsid w:val="00606930"/>
    <w:rsid w:val="00607C05"/>
    <w:rsid w:val="00610315"/>
    <w:rsid w:val="00613761"/>
    <w:rsid w:val="006149EA"/>
    <w:rsid w:val="0061521B"/>
    <w:rsid w:val="0061685F"/>
    <w:rsid w:val="0061779A"/>
    <w:rsid w:val="006241C1"/>
    <w:rsid w:val="00626599"/>
    <w:rsid w:val="006265E3"/>
    <w:rsid w:val="00627081"/>
    <w:rsid w:val="00627396"/>
    <w:rsid w:val="00630EF1"/>
    <w:rsid w:val="00636598"/>
    <w:rsid w:val="00637A6E"/>
    <w:rsid w:val="00640615"/>
    <w:rsid w:val="00640BC6"/>
    <w:rsid w:val="00641AF0"/>
    <w:rsid w:val="00643973"/>
    <w:rsid w:val="00643E3F"/>
    <w:rsid w:val="00645CDD"/>
    <w:rsid w:val="006468A4"/>
    <w:rsid w:val="006475D6"/>
    <w:rsid w:val="0065169E"/>
    <w:rsid w:val="00652E67"/>
    <w:rsid w:val="00654ADD"/>
    <w:rsid w:val="00654BAA"/>
    <w:rsid w:val="006568C9"/>
    <w:rsid w:val="00656B96"/>
    <w:rsid w:val="00657AEB"/>
    <w:rsid w:val="00664487"/>
    <w:rsid w:val="00671A21"/>
    <w:rsid w:val="00671A71"/>
    <w:rsid w:val="00673877"/>
    <w:rsid w:val="0067552E"/>
    <w:rsid w:val="00677C2F"/>
    <w:rsid w:val="00680950"/>
    <w:rsid w:val="00681ACD"/>
    <w:rsid w:val="006832D2"/>
    <w:rsid w:val="00685061"/>
    <w:rsid w:val="00685F3E"/>
    <w:rsid w:val="00690D8D"/>
    <w:rsid w:val="00693570"/>
    <w:rsid w:val="00694DEF"/>
    <w:rsid w:val="006952EF"/>
    <w:rsid w:val="006961DF"/>
    <w:rsid w:val="006966E1"/>
    <w:rsid w:val="0069774F"/>
    <w:rsid w:val="00697E9E"/>
    <w:rsid w:val="006A0C63"/>
    <w:rsid w:val="006A5821"/>
    <w:rsid w:val="006A70A5"/>
    <w:rsid w:val="006B0163"/>
    <w:rsid w:val="006B08C4"/>
    <w:rsid w:val="006B2291"/>
    <w:rsid w:val="006B26FB"/>
    <w:rsid w:val="006B7D6D"/>
    <w:rsid w:val="006C0860"/>
    <w:rsid w:val="006C159E"/>
    <w:rsid w:val="006C282A"/>
    <w:rsid w:val="006C3287"/>
    <w:rsid w:val="006C500E"/>
    <w:rsid w:val="006C78E7"/>
    <w:rsid w:val="006D194C"/>
    <w:rsid w:val="006D2EEE"/>
    <w:rsid w:val="006D3386"/>
    <w:rsid w:val="006D3D3F"/>
    <w:rsid w:val="006D4516"/>
    <w:rsid w:val="006D4FBD"/>
    <w:rsid w:val="006D56A9"/>
    <w:rsid w:val="006E2B41"/>
    <w:rsid w:val="006E4A3D"/>
    <w:rsid w:val="006E5532"/>
    <w:rsid w:val="006E6565"/>
    <w:rsid w:val="006E696F"/>
    <w:rsid w:val="006F0349"/>
    <w:rsid w:val="006F091F"/>
    <w:rsid w:val="006F1007"/>
    <w:rsid w:val="006F16E4"/>
    <w:rsid w:val="006F2898"/>
    <w:rsid w:val="006F3ABA"/>
    <w:rsid w:val="006F7E78"/>
    <w:rsid w:val="00700259"/>
    <w:rsid w:val="007014B1"/>
    <w:rsid w:val="00704050"/>
    <w:rsid w:val="0070406F"/>
    <w:rsid w:val="007063AF"/>
    <w:rsid w:val="007073B2"/>
    <w:rsid w:val="00710717"/>
    <w:rsid w:val="00714A74"/>
    <w:rsid w:val="00715DCA"/>
    <w:rsid w:val="0072013F"/>
    <w:rsid w:val="007215AD"/>
    <w:rsid w:val="00722381"/>
    <w:rsid w:val="00722E00"/>
    <w:rsid w:val="00724B94"/>
    <w:rsid w:val="00727699"/>
    <w:rsid w:val="00727FFB"/>
    <w:rsid w:val="00730CDF"/>
    <w:rsid w:val="00731957"/>
    <w:rsid w:val="00733727"/>
    <w:rsid w:val="0073405B"/>
    <w:rsid w:val="007354AB"/>
    <w:rsid w:val="00735C02"/>
    <w:rsid w:val="00737398"/>
    <w:rsid w:val="00737417"/>
    <w:rsid w:val="0073743E"/>
    <w:rsid w:val="0074146B"/>
    <w:rsid w:val="00741A32"/>
    <w:rsid w:val="007425DD"/>
    <w:rsid w:val="007432A7"/>
    <w:rsid w:val="00745321"/>
    <w:rsid w:val="00745A2D"/>
    <w:rsid w:val="00746823"/>
    <w:rsid w:val="0075211A"/>
    <w:rsid w:val="00752DDD"/>
    <w:rsid w:val="00753DD7"/>
    <w:rsid w:val="007542D0"/>
    <w:rsid w:val="0075472E"/>
    <w:rsid w:val="007558B3"/>
    <w:rsid w:val="0075669D"/>
    <w:rsid w:val="00760876"/>
    <w:rsid w:val="00761648"/>
    <w:rsid w:val="007630B8"/>
    <w:rsid w:val="0076380E"/>
    <w:rsid w:val="007639DF"/>
    <w:rsid w:val="00765118"/>
    <w:rsid w:val="007664C1"/>
    <w:rsid w:val="00770A3D"/>
    <w:rsid w:val="00770B6E"/>
    <w:rsid w:val="007719DF"/>
    <w:rsid w:val="00771A30"/>
    <w:rsid w:val="007725F4"/>
    <w:rsid w:val="00774490"/>
    <w:rsid w:val="00775BB8"/>
    <w:rsid w:val="00776A73"/>
    <w:rsid w:val="0077703A"/>
    <w:rsid w:val="007839D3"/>
    <w:rsid w:val="00783BD3"/>
    <w:rsid w:val="00784BFD"/>
    <w:rsid w:val="00785931"/>
    <w:rsid w:val="007872CA"/>
    <w:rsid w:val="00787943"/>
    <w:rsid w:val="00791A1E"/>
    <w:rsid w:val="00792DB4"/>
    <w:rsid w:val="007938D1"/>
    <w:rsid w:val="00793D65"/>
    <w:rsid w:val="007947B4"/>
    <w:rsid w:val="00794F05"/>
    <w:rsid w:val="00795463"/>
    <w:rsid w:val="007965BE"/>
    <w:rsid w:val="007978AE"/>
    <w:rsid w:val="00797A04"/>
    <w:rsid w:val="007A080E"/>
    <w:rsid w:val="007A2E8E"/>
    <w:rsid w:val="007A335D"/>
    <w:rsid w:val="007A3897"/>
    <w:rsid w:val="007A5810"/>
    <w:rsid w:val="007A7F3C"/>
    <w:rsid w:val="007B174A"/>
    <w:rsid w:val="007B2594"/>
    <w:rsid w:val="007B3B72"/>
    <w:rsid w:val="007B4644"/>
    <w:rsid w:val="007B4C49"/>
    <w:rsid w:val="007B4F4B"/>
    <w:rsid w:val="007B6257"/>
    <w:rsid w:val="007C1582"/>
    <w:rsid w:val="007C2E33"/>
    <w:rsid w:val="007C426E"/>
    <w:rsid w:val="007C48E8"/>
    <w:rsid w:val="007C5239"/>
    <w:rsid w:val="007C53E3"/>
    <w:rsid w:val="007C57F0"/>
    <w:rsid w:val="007C65D0"/>
    <w:rsid w:val="007D00ED"/>
    <w:rsid w:val="007D181F"/>
    <w:rsid w:val="007D343A"/>
    <w:rsid w:val="007D485D"/>
    <w:rsid w:val="007D501C"/>
    <w:rsid w:val="007D7535"/>
    <w:rsid w:val="007E13E7"/>
    <w:rsid w:val="007E1997"/>
    <w:rsid w:val="007E1D91"/>
    <w:rsid w:val="007E1D96"/>
    <w:rsid w:val="007E2D62"/>
    <w:rsid w:val="007E2E3B"/>
    <w:rsid w:val="007E40FC"/>
    <w:rsid w:val="007E448F"/>
    <w:rsid w:val="007E5A32"/>
    <w:rsid w:val="007E67A1"/>
    <w:rsid w:val="007E6FEC"/>
    <w:rsid w:val="007E7465"/>
    <w:rsid w:val="007F033E"/>
    <w:rsid w:val="007F2365"/>
    <w:rsid w:val="007F3A6D"/>
    <w:rsid w:val="00802179"/>
    <w:rsid w:val="0080478D"/>
    <w:rsid w:val="008047F8"/>
    <w:rsid w:val="00805B65"/>
    <w:rsid w:val="00810B47"/>
    <w:rsid w:val="00812656"/>
    <w:rsid w:val="00812B7B"/>
    <w:rsid w:val="008141C7"/>
    <w:rsid w:val="0081515D"/>
    <w:rsid w:val="0081585A"/>
    <w:rsid w:val="00820CA1"/>
    <w:rsid w:val="008220E3"/>
    <w:rsid w:val="0082518A"/>
    <w:rsid w:val="008269E9"/>
    <w:rsid w:val="008308BC"/>
    <w:rsid w:val="00832E2F"/>
    <w:rsid w:val="00833D2C"/>
    <w:rsid w:val="0083490C"/>
    <w:rsid w:val="00834E93"/>
    <w:rsid w:val="008366E8"/>
    <w:rsid w:val="008366E9"/>
    <w:rsid w:val="00836EDE"/>
    <w:rsid w:val="00837A81"/>
    <w:rsid w:val="00843301"/>
    <w:rsid w:val="0084371F"/>
    <w:rsid w:val="00845592"/>
    <w:rsid w:val="00846831"/>
    <w:rsid w:val="00846EE4"/>
    <w:rsid w:val="00847CAF"/>
    <w:rsid w:val="00850DA4"/>
    <w:rsid w:val="00853B2F"/>
    <w:rsid w:val="008554DF"/>
    <w:rsid w:val="0085679C"/>
    <w:rsid w:val="00860594"/>
    <w:rsid w:val="00863EBB"/>
    <w:rsid w:val="00864DBD"/>
    <w:rsid w:val="00866031"/>
    <w:rsid w:val="00866D6A"/>
    <w:rsid w:val="00871196"/>
    <w:rsid w:val="008723EA"/>
    <w:rsid w:val="00872915"/>
    <w:rsid w:val="008814A9"/>
    <w:rsid w:val="008824BB"/>
    <w:rsid w:val="008826C8"/>
    <w:rsid w:val="00883730"/>
    <w:rsid w:val="008843B5"/>
    <w:rsid w:val="0088615E"/>
    <w:rsid w:val="0088701D"/>
    <w:rsid w:val="00890E19"/>
    <w:rsid w:val="00891706"/>
    <w:rsid w:val="00891CB5"/>
    <w:rsid w:val="0089380D"/>
    <w:rsid w:val="00893DF5"/>
    <w:rsid w:val="00894CEA"/>
    <w:rsid w:val="0089741C"/>
    <w:rsid w:val="008A069E"/>
    <w:rsid w:val="008A32B6"/>
    <w:rsid w:val="008A377D"/>
    <w:rsid w:val="008A7FE0"/>
    <w:rsid w:val="008B0BDA"/>
    <w:rsid w:val="008B24BC"/>
    <w:rsid w:val="008B3119"/>
    <w:rsid w:val="008B38D5"/>
    <w:rsid w:val="008B406D"/>
    <w:rsid w:val="008B41F2"/>
    <w:rsid w:val="008C2364"/>
    <w:rsid w:val="008C2622"/>
    <w:rsid w:val="008C3798"/>
    <w:rsid w:val="008C3D43"/>
    <w:rsid w:val="008C422E"/>
    <w:rsid w:val="008C4491"/>
    <w:rsid w:val="008C47E7"/>
    <w:rsid w:val="008C582E"/>
    <w:rsid w:val="008C749F"/>
    <w:rsid w:val="008D27DD"/>
    <w:rsid w:val="008D38F7"/>
    <w:rsid w:val="008D43EE"/>
    <w:rsid w:val="008D491C"/>
    <w:rsid w:val="008D57B7"/>
    <w:rsid w:val="008D7AD0"/>
    <w:rsid w:val="008E3F3A"/>
    <w:rsid w:val="008E415C"/>
    <w:rsid w:val="008E4AD1"/>
    <w:rsid w:val="008E5559"/>
    <w:rsid w:val="008E5710"/>
    <w:rsid w:val="008E5834"/>
    <w:rsid w:val="008E6A9A"/>
    <w:rsid w:val="008E740C"/>
    <w:rsid w:val="008F3986"/>
    <w:rsid w:val="008F5E3B"/>
    <w:rsid w:val="008F6247"/>
    <w:rsid w:val="008F74B4"/>
    <w:rsid w:val="00900C8D"/>
    <w:rsid w:val="00900EA7"/>
    <w:rsid w:val="00902539"/>
    <w:rsid w:val="00902659"/>
    <w:rsid w:val="009033D9"/>
    <w:rsid w:val="009051A1"/>
    <w:rsid w:val="0090565E"/>
    <w:rsid w:val="009068DA"/>
    <w:rsid w:val="0091148D"/>
    <w:rsid w:val="00912285"/>
    <w:rsid w:val="0091263C"/>
    <w:rsid w:val="00913A24"/>
    <w:rsid w:val="009143C6"/>
    <w:rsid w:val="00914850"/>
    <w:rsid w:val="009202A9"/>
    <w:rsid w:val="00921C06"/>
    <w:rsid w:val="00923616"/>
    <w:rsid w:val="00924B73"/>
    <w:rsid w:val="00927446"/>
    <w:rsid w:val="00933108"/>
    <w:rsid w:val="00934006"/>
    <w:rsid w:val="00934743"/>
    <w:rsid w:val="00934BB6"/>
    <w:rsid w:val="0093547B"/>
    <w:rsid w:val="0093633D"/>
    <w:rsid w:val="00936ED1"/>
    <w:rsid w:val="0093762B"/>
    <w:rsid w:val="00940E35"/>
    <w:rsid w:val="009422A3"/>
    <w:rsid w:val="009426B6"/>
    <w:rsid w:val="00943011"/>
    <w:rsid w:val="0094382B"/>
    <w:rsid w:val="00944394"/>
    <w:rsid w:val="009454A7"/>
    <w:rsid w:val="00945A51"/>
    <w:rsid w:val="0094636A"/>
    <w:rsid w:val="00946F17"/>
    <w:rsid w:val="009475D4"/>
    <w:rsid w:val="009502B9"/>
    <w:rsid w:val="00952E51"/>
    <w:rsid w:val="009533C9"/>
    <w:rsid w:val="009561DE"/>
    <w:rsid w:val="00962E24"/>
    <w:rsid w:val="009637A3"/>
    <w:rsid w:val="00965FA5"/>
    <w:rsid w:val="0096760D"/>
    <w:rsid w:val="00970032"/>
    <w:rsid w:val="00970374"/>
    <w:rsid w:val="00971A7C"/>
    <w:rsid w:val="00971E2A"/>
    <w:rsid w:val="0097315A"/>
    <w:rsid w:val="009770DC"/>
    <w:rsid w:val="0097751A"/>
    <w:rsid w:val="00977B80"/>
    <w:rsid w:val="00977C4F"/>
    <w:rsid w:val="00977DD0"/>
    <w:rsid w:val="009826AE"/>
    <w:rsid w:val="00982D6B"/>
    <w:rsid w:val="00985F5C"/>
    <w:rsid w:val="0098668E"/>
    <w:rsid w:val="00990D51"/>
    <w:rsid w:val="00990E4C"/>
    <w:rsid w:val="009933AD"/>
    <w:rsid w:val="00996037"/>
    <w:rsid w:val="0099771F"/>
    <w:rsid w:val="00997A23"/>
    <w:rsid w:val="009A1A45"/>
    <w:rsid w:val="009A279D"/>
    <w:rsid w:val="009A4B5C"/>
    <w:rsid w:val="009A6052"/>
    <w:rsid w:val="009A7F07"/>
    <w:rsid w:val="009B0A7D"/>
    <w:rsid w:val="009B1116"/>
    <w:rsid w:val="009B11A5"/>
    <w:rsid w:val="009B2963"/>
    <w:rsid w:val="009B6B6C"/>
    <w:rsid w:val="009B6DB1"/>
    <w:rsid w:val="009C2EBE"/>
    <w:rsid w:val="009C5B4D"/>
    <w:rsid w:val="009C7AFC"/>
    <w:rsid w:val="009D11CA"/>
    <w:rsid w:val="009D128A"/>
    <w:rsid w:val="009D2FD7"/>
    <w:rsid w:val="009D51AD"/>
    <w:rsid w:val="009D5924"/>
    <w:rsid w:val="009D6D3E"/>
    <w:rsid w:val="009D7080"/>
    <w:rsid w:val="009D72EB"/>
    <w:rsid w:val="009E1448"/>
    <w:rsid w:val="009E23DF"/>
    <w:rsid w:val="009E2807"/>
    <w:rsid w:val="009E2E12"/>
    <w:rsid w:val="009E3D6A"/>
    <w:rsid w:val="009E3FBD"/>
    <w:rsid w:val="009E4302"/>
    <w:rsid w:val="009E4970"/>
    <w:rsid w:val="009E62E4"/>
    <w:rsid w:val="009E661A"/>
    <w:rsid w:val="009F0211"/>
    <w:rsid w:val="009F1EFE"/>
    <w:rsid w:val="009F4220"/>
    <w:rsid w:val="009F580A"/>
    <w:rsid w:val="009F71C9"/>
    <w:rsid w:val="009F7829"/>
    <w:rsid w:val="00A01E35"/>
    <w:rsid w:val="00A0223F"/>
    <w:rsid w:val="00A025F3"/>
    <w:rsid w:val="00A06E8B"/>
    <w:rsid w:val="00A07306"/>
    <w:rsid w:val="00A12245"/>
    <w:rsid w:val="00A135B8"/>
    <w:rsid w:val="00A13F0D"/>
    <w:rsid w:val="00A14A13"/>
    <w:rsid w:val="00A1572E"/>
    <w:rsid w:val="00A1646B"/>
    <w:rsid w:val="00A16E8A"/>
    <w:rsid w:val="00A17B64"/>
    <w:rsid w:val="00A20C64"/>
    <w:rsid w:val="00A22FF6"/>
    <w:rsid w:val="00A23019"/>
    <w:rsid w:val="00A24833"/>
    <w:rsid w:val="00A2719A"/>
    <w:rsid w:val="00A27FD6"/>
    <w:rsid w:val="00A30523"/>
    <w:rsid w:val="00A32935"/>
    <w:rsid w:val="00A34C8B"/>
    <w:rsid w:val="00A36AEE"/>
    <w:rsid w:val="00A40A51"/>
    <w:rsid w:val="00A40BEE"/>
    <w:rsid w:val="00A41227"/>
    <w:rsid w:val="00A41A5A"/>
    <w:rsid w:val="00A421B0"/>
    <w:rsid w:val="00A44AAF"/>
    <w:rsid w:val="00A4511A"/>
    <w:rsid w:val="00A45F68"/>
    <w:rsid w:val="00A46AD5"/>
    <w:rsid w:val="00A471D1"/>
    <w:rsid w:val="00A50319"/>
    <w:rsid w:val="00A55ADE"/>
    <w:rsid w:val="00A56447"/>
    <w:rsid w:val="00A56FEB"/>
    <w:rsid w:val="00A6318D"/>
    <w:rsid w:val="00A70FFE"/>
    <w:rsid w:val="00A71F5B"/>
    <w:rsid w:val="00A72761"/>
    <w:rsid w:val="00A730CE"/>
    <w:rsid w:val="00A73248"/>
    <w:rsid w:val="00A73299"/>
    <w:rsid w:val="00A74554"/>
    <w:rsid w:val="00A76EBB"/>
    <w:rsid w:val="00A80A3C"/>
    <w:rsid w:val="00A82135"/>
    <w:rsid w:val="00A835EF"/>
    <w:rsid w:val="00A8377E"/>
    <w:rsid w:val="00A85F9C"/>
    <w:rsid w:val="00A86924"/>
    <w:rsid w:val="00A87B17"/>
    <w:rsid w:val="00A87D41"/>
    <w:rsid w:val="00A87F07"/>
    <w:rsid w:val="00A90DB3"/>
    <w:rsid w:val="00A92AB3"/>
    <w:rsid w:val="00A95526"/>
    <w:rsid w:val="00A97E10"/>
    <w:rsid w:val="00AA04D5"/>
    <w:rsid w:val="00AA1C1F"/>
    <w:rsid w:val="00AA205D"/>
    <w:rsid w:val="00AA2F29"/>
    <w:rsid w:val="00AA4878"/>
    <w:rsid w:val="00AA497D"/>
    <w:rsid w:val="00AA4B2D"/>
    <w:rsid w:val="00AA5A23"/>
    <w:rsid w:val="00AA6EE9"/>
    <w:rsid w:val="00AA6F78"/>
    <w:rsid w:val="00AB1218"/>
    <w:rsid w:val="00AB1997"/>
    <w:rsid w:val="00AB2D2E"/>
    <w:rsid w:val="00AB4EDB"/>
    <w:rsid w:val="00AB6701"/>
    <w:rsid w:val="00AB6C6A"/>
    <w:rsid w:val="00AB7D62"/>
    <w:rsid w:val="00AC1456"/>
    <w:rsid w:val="00AC44B1"/>
    <w:rsid w:val="00AC4AC3"/>
    <w:rsid w:val="00AC5D88"/>
    <w:rsid w:val="00AC7282"/>
    <w:rsid w:val="00AD1CAB"/>
    <w:rsid w:val="00AD2F29"/>
    <w:rsid w:val="00AD3B46"/>
    <w:rsid w:val="00AD4DFA"/>
    <w:rsid w:val="00AD4FC3"/>
    <w:rsid w:val="00AD575E"/>
    <w:rsid w:val="00AD6FC8"/>
    <w:rsid w:val="00AE04B7"/>
    <w:rsid w:val="00AE106D"/>
    <w:rsid w:val="00AE13DD"/>
    <w:rsid w:val="00AE3CB1"/>
    <w:rsid w:val="00AE45CB"/>
    <w:rsid w:val="00AE4651"/>
    <w:rsid w:val="00AE4AFD"/>
    <w:rsid w:val="00AF003C"/>
    <w:rsid w:val="00AF11AA"/>
    <w:rsid w:val="00AF22E3"/>
    <w:rsid w:val="00AF522A"/>
    <w:rsid w:val="00AF5302"/>
    <w:rsid w:val="00AF6AD4"/>
    <w:rsid w:val="00AF6E36"/>
    <w:rsid w:val="00B032C3"/>
    <w:rsid w:val="00B03CD8"/>
    <w:rsid w:val="00B05BA7"/>
    <w:rsid w:val="00B1081F"/>
    <w:rsid w:val="00B1090D"/>
    <w:rsid w:val="00B10C76"/>
    <w:rsid w:val="00B128C7"/>
    <w:rsid w:val="00B13DBB"/>
    <w:rsid w:val="00B14772"/>
    <w:rsid w:val="00B14A4C"/>
    <w:rsid w:val="00B14A90"/>
    <w:rsid w:val="00B1507B"/>
    <w:rsid w:val="00B154DC"/>
    <w:rsid w:val="00B1726F"/>
    <w:rsid w:val="00B176AF"/>
    <w:rsid w:val="00B17C1C"/>
    <w:rsid w:val="00B21DD9"/>
    <w:rsid w:val="00B23862"/>
    <w:rsid w:val="00B24991"/>
    <w:rsid w:val="00B25844"/>
    <w:rsid w:val="00B26461"/>
    <w:rsid w:val="00B26CF1"/>
    <w:rsid w:val="00B26EA3"/>
    <w:rsid w:val="00B30002"/>
    <w:rsid w:val="00B30582"/>
    <w:rsid w:val="00B31CB3"/>
    <w:rsid w:val="00B345A5"/>
    <w:rsid w:val="00B44588"/>
    <w:rsid w:val="00B463F4"/>
    <w:rsid w:val="00B464BB"/>
    <w:rsid w:val="00B46906"/>
    <w:rsid w:val="00B46F12"/>
    <w:rsid w:val="00B47A87"/>
    <w:rsid w:val="00B47B89"/>
    <w:rsid w:val="00B51966"/>
    <w:rsid w:val="00B51E2A"/>
    <w:rsid w:val="00B5263D"/>
    <w:rsid w:val="00B52E81"/>
    <w:rsid w:val="00B56833"/>
    <w:rsid w:val="00B62CA4"/>
    <w:rsid w:val="00B64860"/>
    <w:rsid w:val="00B65C98"/>
    <w:rsid w:val="00B66F65"/>
    <w:rsid w:val="00B671D0"/>
    <w:rsid w:val="00B677FC"/>
    <w:rsid w:val="00B70019"/>
    <w:rsid w:val="00B72543"/>
    <w:rsid w:val="00B72693"/>
    <w:rsid w:val="00B75933"/>
    <w:rsid w:val="00B76399"/>
    <w:rsid w:val="00B8189D"/>
    <w:rsid w:val="00B81AE1"/>
    <w:rsid w:val="00B82BAB"/>
    <w:rsid w:val="00B82DC5"/>
    <w:rsid w:val="00B83704"/>
    <w:rsid w:val="00B83CC1"/>
    <w:rsid w:val="00B87011"/>
    <w:rsid w:val="00B874D2"/>
    <w:rsid w:val="00B914DC"/>
    <w:rsid w:val="00B950B1"/>
    <w:rsid w:val="00B95240"/>
    <w:rsid w:val="00B95751"/>
    <w:rsid w:val="00B95964"/>
    <w:rsid w:val="00BA0A4F"/>
    <w:rsid w:val="00BA0DF3"/>
    <w:rsid w:val="00BA11C8"/>
    <w:rsid w:val="00BA39D0"/>
    <w:rsid w:val="00BA4001"/>
    <w:rsid w:val="00BB09DB"/>
    <w:rsid w:val="00BB14A2"/>
    <w:rsid w:val="00BB14B8"/>
    <w:rsid w:val="00BB167E"/>
    <w:rsid w:val="00BB38E6"/>
    <w:rsid w:val="00BB56AA"/>
    <w:rsid w:val="00BC0FA0"/>
    <w:rsid w:val="00BC1E4B"/>
    <w:rsid w:val="00BC3562"/>
    <w:rsid w:val="00BC3EDD"/>
    <w:rsid w:val="00BC490A"/>
    <w:rsid w:val="00BC61D3"/>
    <w:rsid w:val="00BC6D3A"/>
    <w:rsid w:val="00BD016A"/>
    <w:rsid w:val="00BD04C8"/>
    <w:rsid w:val="00BD3798"/>
    <w:rsid w:val="00BD3CAA"/>
    <w:rsid w:val="00BD50B9"/>
    <w:rsid w:val="00BE042D"/>
    <w:rsid w:val="00BE1466"/>
    <w:rsid w:val="00BF0006"/>
    <w:rsid w:val="00BF13F2"/>
    <w:rsid w:val="00BF2FDF"/>
    <w:rsid w:val="00BF3DFC"/>
    <w:rsid w:val="00BF4802"/>
    <w:rsid w:val="00BF5ACD"/>
    <w:rsid w:val="00BF5BBB"/>
    <w:rsid w:val="00C02230"/>
    <w:rsid w:val="00C0302B"/>
    <w:rsid w:val="00C05559"/>
    <w:rsid w:val="00C05C7A"/>
    <w:rsid w:val="00C11CF8"/>
    <w:rsid w:val="00C14540"/>
    <w:rsid w:val="00C14543"/>
    <w:rsid w:val="00C14CE1"/>
    <w:rsid w:val="00C152E0"/>
    <w:rsid w:val="00C15E12"/>
    <w:rsid w:val="00C168B0"/>
    <w:rsid w:val="00C17EDC"/>
    <w:rsid w:val="00C21A62"/>
    <w:rsid w:val="00C221A8"/>
    <w:rsid w:val="00C22E00"/>
    <w:rsid w:val="00C2792C"/>
    <w:rsid w:val="00C333B3"/>
    <w:rsid w:val="00C357D6"/>
    <w:rsid w:val="00C3706D"/>
    <w:rsid w:val="00C3740C"/>
    <w:rsid w:val="00C41030"/>
    <w:rsid w:val="00C41DB8"/>
    <w:rsid w:val="00C43429"/>
    <w:rsid w:val="00C454C7"/>
    <w:rsid w:val="00C47D84"/>
    <w:rsid w:val="00C506BD"/>
    <w:rsid w:val="00C521E6"/>
    <w:rsid w:val="00C52BB2"/>
    <w:rsid w:val="00C54BFD"/>
    <w:rsid w:val="00C55E8D"/>
    <w:rsid w:val="00C640D4"/>
    <w:rsid w:val="00C64AEE"/>
    <w:rsid w:val="00C65BDA"/>
    <w:rsid w:val="00C71E09"/>
    <w:rsid w:val="00C73E2C"/>
    <w:rsid w:val="00C73E51"/>
    <w:rsid w:val="00C74C4B"/>
    <w:rsid w:val="00C74E96"/>
    <w:rsid w:val="00C7753C"/>
    <w:rsid w:val="00C82025"/>
    <w:rsid w:val="00C82EBD"/>
    <w:rsid w:val="00C830CA"/>
    <w:rsid w:val="00C8541C"/>
    <w:rsid w:val="00C86F22"/>
    <w:rsid w:val="00C873D0"/>
    <w:rsid w:val="00CA018E"/>
    <w:rsid w:val="00CA095A"/>
    <w:rsid w:val="00CA3996"/>
    <w:rsid w:val="00CA4366"/>
    <w:rsid w:val="00CA517E"/>
    <w:rsid w:val="00CA63D8"/>
    <w:rsid w:val="00CA6807"/>
    <w:rsid w:val="00CA6C46"/>
    <w:rsid w:val="00CB02DE"/>
    <w:rsid w:val="00CB064A"/>
    <w:rsid w:val="00CB0CC6"/>
    <w:rsid w:val="00CB1072"/>
    <w:rsid w:val="00CB42EE"/>
    <w:rsid w:val="00CB4937"/>
    <w:rsid w:val="00CB6C92"/>
    <w:rsid w:val="00CC0558"/>
    <w:rsid w:val="00CC0C53"/>
    <w:rsid w:val="00CC2497"/>
    <w:rsid w:val="00CC263E"/>
    <w:rsid w:val="00CC3A3E"/>
    <w:rsid w:val="00CC3F3E"/>
    <w:rsid w:val="00CC688E"/>
    <w:rsid w:val="00CD1868"/>
    <w:rsid w:val="00CD1F65"/>
    <w:rsid w:val="00CD32D6"/>
    <w:rsid w:val="00CD63E8"/>
    <w:rsid w:val="00CE16AF"/>
    <w:rsid w:val="00CE2F3F"/>
    <w:rsid w:val="00CE3428"/>
    <w:rsid w:val="00CE406D"/>
    <w:rsid w:val="00CE4A3A"/>
    <w:rsid w:val="00CE63ED"/>
    <w:rsid w:val="00CE6D26"/>
    <w:rsid w:val="00CF002E"/>
    <w:rsid w:val="00CF013F"/>
    <w:rsid w:val="00CF0684"/>
    <w:rsid w:val="00CF100C"/>
    <w:rsid w:val="00CF147B"/>
    <w:rsid w:val="00CF1497"/>
    <w:rsid w:val="00CF18A9"/>
    <w:rsid w:val="00CF1EEA"/>
    <w:rsid w:val="00CF249B"/>
    <w:rsid w:val="00CF2618"/>
    <w:rsid w:val="00CF27EE"/>
    <w:rsid w:val="00CF568E"/>
    <w:rsid w:val="00CF5C74"/>
    <w:rsid w:val="00CF611E"/>
    <w:rsid w:val="00CF7607"/>
    <w:rsid w:val="00CF7743"/>
    <w:rsid w:val="00D027C6"/>
    <w:rsid w:val="00D05B38"/>
    <w:rsid w:val="00D07119"/>
    <w:rsid w:val="00D078D6"/>
    <w:rsid w:val="00D11BD1"/>
    <w:rsid w:val="00D15637"/>
    <w:rsid w:val="00D159E9"/>
    <w:rsid w:val="00D15E40"/>
    <w:rsid w:val="00D168D3"/>
    <w:rsid w:val="00D20A08"/>
    <w:rsid w:val="00D20D43"/>
    <w:rsid w:val="00D20F78"/>
    <w:rsid w:val="00D225C5"/>
    <w:rsid w:val="00D24DDD"/>
    <w:rsid w:val="00D2526D"/>
    <w:rsid w:val="00D25A72"/>
    <w:rsid w:val="00D2727B"/>
    <w:rsid w:val="00D27623"/>
    <w:rsid w:val="00D32212"/>
    <w:rsid w:val="00D3252E"/>
    <w:rsid w:val="00D3399A"/>
    <w:rsid w:val="00D3508A"/>
    <w:rsid w:val="00D37C25"/>
    <w:rsid w:val="00D411CA"/>
    <w:rsid w:val="00D41639"/>
    <w:rsid w:val="00D4215B"/>
    <w:rsid w:val="00D4293E"/>
    <w:rsid w:val="00D42D32"/>
    <w:rsid w:val="00D444FC"/>
    <w:rsid w:val="00D46FBA"/>
    <w:rsid w:val="00D50F0E"/>
    <w:rsid w:val="00D5211C"/>
    <w:rsid w:val="00D53ADA"/>
    <w:rsid w:val="00D5509E"/>
    <w:rsid w:val="00D56C38"/>
    <w:rsid w:val="00D615C0"/>
    <w:rsid w:val="00D62FE9"/>
    <w:rsid w:val="00D65C9A"/>
    <w:rsid w:val="00D660C8"/>
    <w:rsid w:val="00D66D72"/>
    <w:rsid w:val="00D67DD9"/>
    <w:rsid w:val="00D70D0D"/>
    <w:rsid w:val="00D70EC5"/>
    <w:rsid w:val="00D71961"/>
    <w:rsid w:val="00D71C10"/>
    <w:rsid w:val="00D72180"/>
    <w:rsid w:val="00D7223F"/>
    <w:rsid w:val="00D72F88"/>
    <w:rsid w:val="00D736BC"/>
    <w:rsid w:val="00D75A20"/>
    <w:rsid w:val="00D80955"/>
    <w:rsid w:val="00D84F57"/>
    <w:rsid w:val="00D852B9"/>
    <w:rsid w:val="00D8651D"/>
    <w:rsid w:val="00D865F7"/>
    <w:rsid w:val="00D874DB"/>
    <w:rsid w:val="00D91CAE"/>
    <w:rsid w:val="00D92D6E"/>
    <w:rsid w:val="00D92E1C"/>
    <w:rsid w:val="00D93971"/>
    <w:rsid w:val="00D946BE"/>
    <w:rsid w:val="00D94770"/>
    <w:rsid w:val="00D94E93"/>
    <w:rsid w:val="00D952C6"/>
    <w:rsid w:val="00D96770"/>
    <w:rsid w:val="00D96817"/>
    <w:rsid w:val="00DA2FDA"/>
    <w:rsid w:val="00DA37ED"/>
    <w:rsid w:val="00DA42B9"/>
    <w:rsid w:val="00DA5769"/>
    <w:rsid w:val="00DC7FBF"/>
    <w:rsid w:val="00DD2F88"/>
    <w:rsid w:val="00DD409E"/>
    <w:rsid w:val="00DD51A6"/>
    <w:rsid w:val="00DE12A0"/>
    <w:rsid w:val="00DE18DF"/>
    <w:rsid w:val="00DE324F"/>
    <w:rsid w:val="00DE372D"/>
    <w:rsid w:val="00DE3D8A"/>
    <w:rsid w:val="00DE4444"/>
    <w:rsid w:val="00DE4857"/>
    <w:rsid w:val="00DE50D3"/>
    <w:rsid w:val="00DF23FA"/>
    <w:rsid w:val="00DF2B3F"/>
    <w:rsid w:val="00DF42CE"/>
    <w:rsid w:val="00E0012F"/>
    <w:rsid w:val="00E016FE"/>
    <w:rsid w:val="00E06FBB"/>
    <w:rsid w:val="00E076A5"/>
    <w:rsid w:val="00E124A2"/>
    <w:rsid w:val="00E128BF"/>
    <w:rsid w:val="00E13390"/>
    <w:rsid w:val="00E1383D"/>
    <w:rsid w:val="00E15E54"/>
    <w:rsid w:val="00E22287"/>
    <w:rsid w:val="00E223C1"/>
    <w:rsid w:val="00E23677"/>
    <w:rsid w:val="00E23B60"/>
    <w:rsid w:val="00E2654F"/>
    <w:rsid w:val="00E301E2"/>
    <w:rsid w:val="00E309E4"/>
    <w:rsid w:val="00E309F0"/>
    <w:rsid w:val="00E33171"/>
    <w:rsid w:val="00E3335D"/>
    <w:rsid w:val="00E37C1E"/>
    <w:rsid w:val="00E40EEB"/>
    <w:rsid w:val="00E40F27"/>
    <w:rsid w:val="00E42442"/>
    <w:rsid w:val="00E440F2"/>
    <w:rsid w:val="00E44E42"/>
    <w:rsid w:val="00E45DEE"/>
    <w:rsid w:val="00E470CC"/>
    <w:rsid w:val="00E5254A"/>
    <w:rsid w:val="00E54886"/>
    <w:rsid w:val="00E553B7"/>
    <w:rsid w:val="00E56D49"/>
    <w:rsid w:val="00E56E9D"/>
    <w:rsid w:val="00E60C86"/>
    <w:rsid w:val="00E6230C"/>
    <w:rsid w:val="00E6328B"/>
    <w:rsid w:val="00E63643"/>
    <w:rsid w:val="00E70DC5"/>
    <w:rsid w:val="00E70E7A"/>
    <w:rsid w:val="00E71607"/>
    <w:rsid w:val="00E71F51"/>
    <w:rsid w:val="00E72DDF"/>
    <w:rsid w:val="00E75678"/>
    <w:rsid w:val="00E75C29"/>
    <w:rsid w:val="00E80273"/>
    <w:rsid w:val="00E807C9"/>
    <w:rsid w:val="00E8124D"/>
    <w:rsid w:val="00E82963"/>
    <w:rsid w:val="00E84806"/>
    <w:rsid w:val="00E854A9"/>
    <w:rsid w:val="00E86081"/>
    <w:rsid w:val="00E872CF"/>
    <w:rsid w:val="00E90183"/>
    <w:rsid w:val="00E90D62"/>
    <w:rsid w:val="00E91388"/>
    <w:rsid w:val="00E919DD"/>
    <w:rsid w:val="00E91FEF"/>
    <w:rsid w:val="00E953AF"/>
    <w:rsid w:val="00E969DA"/>
    <w:rsid w:val="00E97154"/>
    <w:rsid w:val="00EA39EB"/>
    <w:rsid w:val="00EA3AF0"/>
    <w:rsid w:val="00EA43F4"/>
    <w:rsid w:val="00EA5D7C"/>
    <w:rsid w:val="00EA5E06"/>
    <w:rsid w:val="00EA7114"/>
    <w:rsid w:val="00EA74AA"/>
    <w:rsid w:val="00EB05D7"/>
    <w:rsid w:val="00EB22B1"/>
    <w:rsid w:val="00EB3CFF"/>
    <w:rsid w:val="00EB5D10"/>
    <w:rsid w:val="00EB5F95"/>
    <w:rsid w:val="00EC0DF5"/>
    <w:rsid w:val="00EC105F"/>
    <w:rsid w:val="00EC3103"/>
    <w:rsid w:val="00EC34B9"/>
    <w:rsid w:val="00EC4BB9"/>
    <w:rsid w:val="00EC4D29"/>
    <w:rsid w:val="00EC4ED2"/>
    <w:rsid w:val="00EC727A"/>
    <w:rsid w:val="00EC752A"/>
    <w:rsid w:val="00EC796F"/>
    <w:rsid w:val="00ED018A"/>
    <w:rsid w:val="00ED05C9"/>
    <w:rsid w:val="00ED05D3"/>
    <w:rsid w:val="00ED07B4"/>
    <w:rsid w:val="00ED0EB0"/>
    <w:rsid w:val="00ED3920"/>
    <w:rsid w:val="00ED3AAB"/>
    <w:rsid w:val="00ED4AD4"/>
    <w:rsid w:val="00ED4F50"/>
    <w:rsid w:val="00ED58DF"/>
    <w:rsid w:val="00EE1A4D"/>
    <w:rsid w:val="00EE248B"/>
    <w:rsid w:val="00EE27AB"/>
    <w:rsid w:val="00EE2DA2"/>
    <w:rsid w:val="00EE3AA7"/>
    <w:rsid w:val="00EE4A7C"/>
    <w:rsid w:val="00EE4DAB"/>
    <w:rsid w:val="00EE4FED"/>
    <w:rsid w:val="00EE5756"/>
    <w:rsid w:val="00EE6F63"/>
    <w:rsid w:val="00EF0935"/>
    <w:rsid w:val="00EF1335"/>
    <w:rsid w:val="00EF2A06"/>
    <w:rsid w:val="00EF4351"/>
    <w:rsid w:val="00EF55C4"/>
    <w:rsid w:val="00EF61C3"/>
    <w:rsid w:val="00EF6983"/>
    <w:rsid w:val="00EF6AEA"/>
    <w:rsid w:val="00F00380"/>
    <w:rsid w:val="00F0082A"/>
    <w:rsid w:val="00F02E7E"/>
    <w:rsid w:val="00F045B4"/>
    <w:rsid w:val="00F04BEE"/>
    <w:rsid w:val="00F050A2"/>
    <w:rsid w:val="00F05860"/>
    <w:rsid w:val="00F05947"/>
    <w:rsid w:val="00F05E37"/>
    <w:rsid w:val="00F05F12"/>
    <w:rsid w:val="00F0628D"/>
    <w:rsid w:val="00F0695F"/>
    <w:rsid w:val="00F074A3"/>
    <w:rsid w:val="00F113EF"/>
    <w:rsid w:val="00F12094"/>
    <w:rsid w:val="00F125FB"/>
    <w:rsid w:val="00F12EC8"/>
    <w:rsid w:val="00F141EE"/>
    <w:rsid w:val="00F16C39"/>
    <w:rsid w:val="00F17521"/>
    <w:rsid w:val="00F17A56"/>
    <w:rsid w:val="00F17CAA"/>
    <w:rsid w:val="00F23056"/>
    <w:rsid w:val="00F2377A"/>
    <w:rsid w:val="00F304E8"/>
    <w:rsid w:val="00F30598"/>
    <w:rsid w:val="00F30686"/>
    <w:rsid w:val="00F30D49"/>
    <w:rsid w:val="00F337BE"/>
    <w:rsid w:val="00F35A72"/>
    <w:rsid w:val="00F41063"/>
    <w:rsid w:val="00F455A5"/>
    <w:rsid w:val="00F4736C"/>
    <w:rsid w:val="00F53876"/>
    <w:rsid w:val="00F54FC1"/>
    <w:rsid w:val="00F5587C"/>
    <w:rsid w:val="00F55AA9"/>
    <w:rsid w:val="00F55BFD"/>
    <w:rsid w:val="00F55DA4"/>
    <w:rsid w:val="00F61F18"/>
    <w:rsid w:val="00F65C3D"/>
    <w:rsid w:val="00F66FC6"/>
    <w:rsid w:val="00F671BC"/>
    <w:rsid w:val="00F711BF"/>
    <w:rsid w:val="00F7150B"/>
    <w:rsid w:val="00F720BE"/>
    <w:rsid w:val="00F72527"/>
    <w:rsid w:val="00F74245"/>
    <w:rsid w:val="00F7472A"/>
    <w:rsid w:val="00F75373"/>
    <w:rsid w:val="00F765E0"/>
    <w:rsid w:val="00F778D5"/>
    <w:rsid w:val="00F77980"/>
    <w:rsid w:val="00F77ECF"/>
    <w:rsid w:val="00F8308D"/>
    <w:rsid w:val="00F83836"/>
    <w:rsid w:val="00F85496"/>
    <w:rsid w:val="00F87ADE"/>
    <w:rsid w:val="00F9078A"/>
    <w:rsid w:val="00F93E24"/>
    <w:rsid w:val="00F97394"/>
    <w:rsid w:val="00F97425"/>
    <w:rsid w:val="00FA07C8"/>
    <w:rsid w:val="00FA0919"/>
    <w:rsid w:val="00FA0D8E"/>
    <w:rsid w:val="00FA2BC1"/>
    <w:rsid w:val="00FA31CA"/>
    <w:rsid w:val="00FA40C7"/>
    <w:rsid w:val="00FA75DE"/>
    <w:rsid w:val="00FB17DA"/>
    <w:rsid w:val="00FB1BC9"/>
    <w:rsid w:val="00FB2224"/>
    <w:rsid w:val="00FB22A9"/>
    <w:rsid w:val="00FB2B0E"/>
    <w:rsid w:val="00FB6639"/>
    <w:rsid w:val="00FB72F8"/>
    <w:rsid w:val="00FC07B2"/>
    <w:rsid w:val="00FC0DD3"/>
    <w:rsid w:val="00FC0EBA"/>
    <w:rsid w:val="00FC3460"/>
    <w:rsid w:val="00FC3A88"/>
    <w:rsid w:val="00FC3FCE"/>
    <w:rsid w:val="00FC451A"/>
    <w:rsid w:val="00FC4CAF"/>
    <w:rsid w:val="00FC7516"/>
    <w:rsid w:val="00FD4F64"/>
    <w:rsid w:val="00FD5176"/>
    <w:rsid w:val="00FD5181"/>
    <w:rsid w:val="00FE1082"/>
    <w:rsid w:val="00FE2F33"/>
    <w:rsid w:val="00FE4EF9"/>
    <w:rsid w:val="00FE4F76"/>
    <w:rsid w:val="00FE69C7"/>
    <w:rsid w:val="00FF01B3"/>
    <w:rsid w:val="00FF21B2"/>
    <w:rsid w:val="00FF22E7"/>
    <w:rsid w:val="00FF2935"/>
    <w:rsid w:val="00FF4A6B"/>
    <w:rsid w:val="00FF5890"/>
    <w:rsid w:val="00FF5CE4"/>
    <w:rsid w:val="00FF60FD"/>
    <w:rsid w:val="00FF75F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C6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C82025"/>
    <w:rPr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C8202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82025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82025"/>
    <w:rPr>
      <w:rFonts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rsid w:val="00C8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8202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D1868"/>
    <w:pPr>
      <w:spacing w:line="276" w:lineRule="auto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22E6"/>
    <w:rPr>
      <w:b/>
      <w:bCs/>
      <w:lang w:eastAsia="en-US"/>
    </w:rPr>
  </w:style>
  <w:style w:type="character" w:styleId="Hyperlink">
    <w:name w:val="Hyperlink"/>
    <w:basedOn w:val="Standaardalinea-lettertype"/>
    <w:uiPriority w:val="99"/>
    <w:rsid w:val="00F12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arts.nl/aw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Award Kunst Fiets Routes</dc:title>
  <dc:creator>Tine Veldhuizen</dc:creator>
  <cp:lastModifiedBy>Tine Veldhuizen</cp:lastModifiedBy>
  <cp:revision>2</cp:revision>
  <dcterms:created xsi:type="dcterms:W3CDTF">2015-02-09T13:44:00Z</dcterms:created>
  <dcterms:modified xsi:type="dcterms:W3CDTF">2015-02-09T13:44:00Z</dcterms:modified>
</cp:coreProperties>
</file>